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4" w:type="dxa"/>
        <w:tblLayout w:type="fixed"/>
        <w:tblLook w:val="04A0" w:firstRow="1" w:lastRow="0" w:firstColumn="1" w:lastColumn="0" w:noHBand="0" w:noVBand="1"/>
      </w:tblPr>
      <w:tblGrid>
        <w:gridCol w:w="1435"/>
        <w:gridCol w:w="1082"/>
        <w:gridCol w:w="178"/>
        <w:gridCol w:w="176"/>
        <w:gridCol w:w="899"/>
        <w:gridCol w:w="155"/>
        <w:gridCol w:w="393"/>
        <w:gridCol w:w="352"/>
        <w:gridCol w:w="900"/>
        <w:gridCol w:w="544"/>
        <w:gridCol w:w="38"/>
        <w:gridCol w:w="138"/>
        <w:gridCol w:w="187"/>
        <w:gridCol w:w="533"/>
        <w:gridCol w:w="990"/>
        <w:gridCol w:w="636"/>
        <w:gridCol w:w="84"/>
        <w:gridCol w:w="455"/>
        <w:gridCol w:w="265"/>
        <w:gridCol w:w="94"/>
        <w:gridCol w:w="626"/>
        <w:gridCol w:w="720"/>
        <w:gridCol w:w="1159"/>
        <w:gridCol w:w="915"/>
      </w:tblGrid>
      <w:tr w:rsidR="00E379FF" w14:paraId="25CEAEC8" w14:textId="77777777" w:rsidTr="00DE6A4C">
        <w:tc>
          <w:tcPr>
            <w:tcW w:w="12954" w:type="dxa"/>
            <w:gridSpan w:val="24"/>
            <w:shd w:val="clear" w:color="auto" w:fill="D9D9D9" w:themeFill="background1" w:themeFillShade="D9"/>
          </w:tcPr>
          <w:p w14:paraId="5759A9A9" w14:textId="72E88AE5" w:rsidR="00E379FF" w:rsidRPr="00962ED7" w:rsidRDefault="00E379FF" w:rsidP="00962E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E379FF" w14:paraId="2B74C953" w14:textId="77777777" w:rsidTr="00DE6A4C">
        <w:trPr>
          <w:trHeight w:val="485"/>
        </w:trPr>
        <w:tc>
          <w:tcPr>
            <w:tcW w:w="12954" w:type="dxa"/>
            <w:gridSpan w:val="24"/>
            <w:shd w:val="clear" w:color="auto" w:fill="auto"/>
          </w:tcPr>
          <w:p w14:paraId="7895F213" w14:textId="4FB35DD1" w:rsidR="003851FC" w:rsidRPr="00CE16B6" w:rsidRDefault="00E379FF" w:rsidP="00E379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360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E379FF" w14:paraId="65D80911" w14:textId="77777777" w:rsidTr="00DE6A4C">
        <w:trPr>
          <w:trHeight w:val="530"/>
        </w:trPr>
        <w:tc>
          <w:tcPr>
            <w:tcW w:w="12954" w:type="dxa"/>
            <w:gridSpan w:val="24"/>
            <w:shd w:val="clear" w:color="auto" w:fill="auto"/>
          </w:tcPr>
          <w:p w14:paraId="55DEF7DF" w14:textId="09D28579" w:rsidR="00533CCB" w:rsidRPr="00533CCB" w:rsidRDefault="00E379FF" w:rsidP="00E379FF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Process description:</w:t>
            </w:r>
          </w:p>
        </w:tc>
      </w:tr>
      <w:tr w:rsidR="0073172F" w14:paraId="6801FA2F" w14:textId="77777777" w:rsidTr="0073172F">
        <w:trPr>
          <w:trHeight w:val="512"/>
        </w:trPr>
        <w:tc>
          <w:tcPr>
            <w:tcW w:w="6477" w:type="dxa"/>
            <w:gridSpan w:val="13"/>
            <w:shd w:val="clear" w:color="auto" w:fill="auto"/>
          </w:tcPr>
          <w:p w14:paraId="1FD1BE68" w14:textId="3EF183C1" w:rsidR="0073172F" w:rsidRPr="00826360" w:rsidRDefault="0073172F" w:rsidP="008F5300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Year of construction or last modification:</w:t>
            </w:r>
          </w:p>
        </w:tc>
        <w:tc>
          <w:tcPr>
            <w:tcW w:w="6477" w:type="dxa"/>
            <w:gridSpan w:val="11"/>
            <w:shd w:val="clear" w:color="auto" w:fill="auto"/>
          </w:tcPr>
          <w:p w14:paraId="1C78F955" w14:textId="5CF0E017" w:rsidR="0073172F" w:rsidRPr="00826360" w:rsidRDefault="0073172F" w:rsidP="00E379FF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E379FF" w14:paraId="16CE114B" w14:textId="77777777" w:rsidTr="00DE6A4C">
        <w:tc>
          <w:tcPr>
            <w:tcW w:w="12954" w:type="dxa"/>
            <w:gridSpan w:val="24"/>
            <w:shd w:val="clear" w:color="auto" w:fill="auto"/>
          </w:tcPr>
          <w:p w14:paraId="4FFED927" w14:textId="77777777" w:rsidR="00AA7BFF" w:rsidRDefault="00E379FF" w:rsidP="00E727B7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If the emissions are controlled for compliance, attach an appropriate </w:t>
            </w:r>
            <w:r w:rsidR="005B6054">
              <w:rPr>
                <w:rFonts w:ascii="Arial" w:hAnsi="Arial" w:cs="Arial"/>
                <w:sz w:val="20"/>
                <w:szCs w:val="20"/>
              </w:rPr>
              <w:t>APC</w:t>
            </w:r>
            <w:r w:rsidR="00E61A9A">
              <w:rPr>
                <w:rFonts w:ascii="Arial" w:hAnsi="Arial" w:cs="Arial"/>
                <w:sz w:val="20"/>
                <w:szCs w:val="20"/>
              </w:rPr>
              <w:t>V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r w:rsidR="00D454A4">
              <w:rPr>
                <w:rFonts w:ascii="Arial" w:hAnsi="Arial" w:cs="Arial"/>
                <w:sz w:val="20"/>
                <w:szCs w:val="20"/>
              </w:rPr>
              <w:t>Equipment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A9A">
              <w:rPr>
                <w:rFonts w:ascii="Arial" w:hAnsi="Arial" w:cs="Arial"/>
                <w:sz w:val="20"/>
                <w:szCs w:val="20"/>
              </w:rPr>
              <w:t>F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orm. </w:t>
            </w:r>
          </w:p>
          <w:p w14:paraId="58462A35" w14:textId="0AADFE3B" w:rsidR="00E379FF" w:rsidRPr="00826360" w:rsidRDefault="00E379FF" w:rsidP="00E727B7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If this printing operation is monitored for compliance, please attach the appropriate </w:t>
            </w:r>
            <w:r w:rsidR="00E61A9A">
              <w:rPr>
                <w:rFonts w:ascii="Arial" w:hAnsi="Arial" w:cs="Arial"/>
                <w:sz w:val="20"/>
                <w:szCs w:val="20"/>
              </w:rPr>
              <w:t>APCV C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ompliance </w:t>
            </w:r>
            <w:r w:rsidR="00E61A9A">
              <w:rPr>
                <w:rFonts w:ascii="Arial" w:hAnsi="Arial" w:cs="Arial"/>
                <w:sz w:val="20"/>
                <w:szCs w:val="20"/>
              </w:rPr>
              <w:t>D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emonstration </w:t>
            </w:r>
            <w:r w:rsidR="00E61A9A">
              <w:rPr>
                <w:rFonts w:ascii="Arial" w:hAnsi="Arial" w:cs="Arial"/>
                <w:sz w:val="20"/>
                <w:szCs w:val="20"/>
              </w:rPr>
              <w:t>F</w:t>
            </w:r>
            <w:r w:rsidRPr="00826360">
              <w:rPr>
                <w:rFonts w:ascii="Arial" w:hAnsi="Arial" w:cs="Arial"/>
                <w:sz w:val="20"/>
                <w:szCs w:val="20"/>
              </w:rPr>
              <w:t>orm.</w:t>
            </w:r>
          </w:p>
        </w:tc>
      </w:tr>
      <w:tr w:rsidR="0073172F" w14:paraId="53E7F402" w14:textId="77777777" w:rsidTr="00DE6A4C">
        <w:tc>
          <w:tcPr>
            <w:tcW w:w="12954" w:type="dxa"/>
            <w:gridSpan w:val="24"/>
            <w:shd w:val="clear" w:color="auto" w:fill="auto"/>
          </w:tcPr>
          <w:p w14:paraId="557DBDD2" w14:textId="04C827FC" w:rsidR="0073172F" w:rsidRPr="00826360" w:rsidRDefault="0073172F" w:rsidP="007317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Location of this operation (latitude and longitude):</w:t>
            </w:r>
          </w:p>
        </w:tc>
      </w:tr>
      <w:tr w:rsidR="00E1281B" w14:paraId="650888F0" w14:textId="77777777" w:rsidTr="00E1281B">
        <w:trPr>
          <w:trHeight w:val="70"/>
        </w:trPr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4C604" w14:textId="760D823B" w:rsidR="00E1281B" w:rsidRPr="00826360" w:rsidRDefault="00E1281B" w:rsidP="00E1281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Normal operating schedule:</w:t>
            </w:r>
          </w:p>
        </w:tc>
        <w:tc>
          <w:tcPr>
            <w:tcW w:w="34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AFD754" w14:textId="43FE065E" w:rsidR="00E1281B" w:rsidRPr="00826360" w:rsidRDefault="00E1281B" w:rsidP="00E1281B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26360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/day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18BE985" w14:textId="5A564495" w:rsidR="00E1281B" w:rsidRPr="00826360" w:rsidRDefault="00E1281B" w:rsidP="00E1281B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26360">
              <w:rPr>
                <w:rFonts w:ascii="Arial" w:hAnsi="Arial" w:cs="Arial"/>
                <w:sz w:val="20"/>
                <w:szCs w:val="20"/>
              </w:rPr>
              <w:t>ays/week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B2237E" w14:textId="0985908C" w:rsidR="00E1281B" w:rsidRPr="00826360" w:rsidRDefault="00E1281B" w:rsidP="00E1281B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26360">
              <w:rPr>
                <w:rFonts w:ascii="Arial" w:hAnsi="Arial" w:cs="Arial"/>
                <w:sz w:val="20"/>
                <w:szCs w:val="20"/>
              </w:rPr>
              <w:t>ays/</w:t>
            </w: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</w:p>
        </w:tc>
      </w:tr>
      <w:tr w:rsidR="00B56DA0" w14:paraId="0BD68CA1" w14:textId="77777777" w:rsidTr="00850D14">
        <w:trPr>
          <w:trHeight w:val="980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84B71" w14:textId="3CEFAFAB" w:rsidR="00136C7A" w:rsidRPr="00826360" w:rsidRDefault="00F070FA" w:rsidP="00C5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Oven Curing (complete if applicable</w:t>
            </w:r>
            <w:r w:rsidR="0002246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0D105" w14:textId="3557CB09" w:rsidR="00136C7A" w:rsidRPr="00826360" w:rsidRDefault="0027714F" w:rsidP="0027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9728A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vens</w:t>
            </w:r>
          </w:p>
        </w:tc>
        <w:tc>
          <w:tcPr>
            <w:tcW w:w="36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3184D" w14:textId="78C64805" w:rsidR="00E85629" w:rsidRPr="00826360" w:rsidRDefault="006C733C" w:rsidP="0027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Temperature of air contacting coated material as it leaves </w:t>
            </w:r>
            <w:r w:rsidR="00F27EA9">
              <w:rPr>
                <w:rFonts w:ascii="Arial" w:hAnsi="Arial" w:cs="Arial"/>
                <w:sz w:val="20"/>
                <w:szCs w:val="20"/>
              </w:rPr>
              <w:t>the oven (</w:t>
            </w:r>
            <w:r w:rsidR="009728A2">
              <w:rPr>
                <w:rFonts w:ascii="Arial" w:hAnsi="Arial" w:cs="Arial"/>
                <w:sz w:val="20"/>
                <w:szCs w:val="20"/>
              </w:rPr>
              <w:t>°F)</w:t>
            </w:r>
          </w:p>
        </w:tc>
        <w:tc>
          <w:tcPr>
            <w:tcW w:w="30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0B2D" w14:textId="3A2B392F" w:rsidR="00136C7A" w:rsidRPr="00826360" w:rsidRDefault="009728A2" w:rsidP="0027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Oven fuels</w:t>
            </w:r>
          </w:p>
        </w:tc>
        <w:tc>
          <w:tcPr>
            <w:tcW w:w="37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7128073" w14:textId="1AE92A69" w:rsidR="00136C7A" w:rsidRPr="00826360" w:rsidRDefault="00E85629" w:rsidP="0027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maximum heat input to each oven</w:t>
            </w:r>
          </w:p>
        </w:tc>
      </w:tr>
      <w:tr w:rsidR="00E379FF" w14:paraId="382170EC" w14:textId="77777777" w:rsidTr="00DE6A4C">
        <w:tc>
          <w:tcPr>
            <w:tcW w:w="12954" w:type="dxa"/>
            <w:gridSpan w:val="24"/>
            <w:shd w:val="clear" w:color="auto" w:fill="D9D9D9" w:themeFill="background1" w:themeFillShade="D9"/>
          </w:tcPr>
          <w:p w14:paraId="28614F06" w14:textId="11B30776" w:rsidR="00E379FF" w:rsidRPr="00826360" w:rsidRDefault="00EB0F39" w:rsidP="00962E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Coating</w:t>
            </w:r>
            <w:r w:rsidR="00962ED7" w:rsidRPr="008263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802B6" w14:paraId="49E83B87" w14:textId="77777777" w:rsidTr="00DE6A4C">
        <w:tc>
          <w:tcPr>
            <w:tcW w:w="12954" w:type="dxa"/>
            <w:gridSpan w:val="24"/>
            <w:shd w:val="clear" w:color="auto" w:fill="auto"/>
          </w:tcPr>
          <w:p w14:paraId="67C9F5D1" w14:textId="7200030C" w:rsidR="009802B6" w:rsidRPr="00826360" w:rsidRDefault="00514450" w:rsidP="003E594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in only the</w:t>
            </w:r>
            <w:r w:rsidR="00C8074C" w:rsidRPr="00826360">
              <w:rPr>
                <w:rFonts w:ascii="Arial" w:hAnsi="Arial" w:cs="Arial"/>
                <w:sz w:val="20"/>
                <w:szCs w:val="20"/>
              </w:rPr>
              <w:t xml:space="preserve"> items necessary for determination of compliance with emission standard(s)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809">
              <w:rPr>
                <w:rFonts w:ascii="Arial" w:hAnsi="Arial" w:cs="Arial"/>
                <w:sz w:val="20"/>
                <w:szCs w:val="20"/>
              </w:rPr>
              <w:t xml:space="preserve">in the following table </w:t>
            </w:r>
            <w:r w:rsidR="00E34247">
              <w:rPr>
                <w:rFonts w:ascii="Arial" w:hAnsi="Arial" w:cs="Arial"/>
                <w:sz w:val="20"/>
                <w:szCs w:val="20"/>
              </w:rPr>
              <w:t>(a</w:t>
            </w:r>
            <w:r w:rsidR="009802B6" w:rsidRPr="00826360">
              <w:rPr>
                <w:rFonts w:ascii="Arial" w:hAnsi="Arial" w:cs="Arial"/>
                <w:sz w:val="20"/>
                <w:szCs w:val="20"/>
              </w:rPr>
              <w:t>ttach additional tables as needed</w:t>
            </w:r>
            <w:r w:rsidR="00E34247">
              <w:rPr>
                <w:rFonts w:ascii="Arial" w:hAnsi="Arial" w:cs="Arial"/>
                <w:sz w:val="20"/>
                <w:szCs w:val="20"/>
              </w:rPr>
              <w:t>)</w:t>
            </w:r>
            <w:r w:rsidR="009802B6" w:rsidRPr="00826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6DA0" w14:paraId="005E8B5D" w14:textId="77777777" w:rsidTr="00976C94">
        <w:tc>
          <w:tcPr>
            <w:tcW w:w="2871" w:type="dxa"/>
            <w:gridSpan w:val="4"/>
            <w:vMerge w:val="restart"/>
            <w:shd w:val="clear" w:color="auto" w:fill="auto"/>
            <w:vAlign w:val="center"/>
          </w:tcPr>
          <w:p w14:paraId="33F18577" w14:textId="3C0CBE0A" w:rsidR="00B56DA0" w:rsidRPr="00826360" w:rsidRDefault="00B56DA0" w:rsidP="00903A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9061477"/>
            <w:r w:rsidRPr="00826360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</w:rPr>
              <w:t>coatings</w:t>
            </w:r>
          </w:p>
        </w:tc>
        <w:tc>
          <w:tcPr>
            <w:tcW w:w="1799" w:type="dxa"/>
            <w:gridSpan w:val="4"/>
            <w:vMerge w:val="restart"/>
            <w:shd w:val="clear" w:color="auto" w:fill="auto"/>
            <w:vAlign w:val="center"/>
          </w:tcPr>
          <w:p w14:paraId="5399FFB2" w14:textId="2ABF10C1" w:rsidR="00B56DA0" w:rsidRPr="00826360" w:rsidRDefault="00B56DA0" w:rsidP="00744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26360">
              <w:rPr>
                <w:rFonts w:ascii="Arial" w:hAnsi="Arial" w:cs="Arial"/>
                <w:sz w:val="20"/>
                <w:szCs w:val="20"/>
              </w:rPr>
              <w:t>sage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5F324DB" w14:textId="3247501B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A57">
              <w:rPr>
                <w:rFonts w:ascii="Arial" w:hAnsi="Arial" w:cs="Arial"/>
                <w:sz w:val="20"/>
                <w:szCs w:val="20"/>
              </w:rPr>
              <w:t>U</w:t>
            </w:r>
            <w:r w:rsidRPr="00826360">
              <w:rPr>
                <w:rFonts w:ascii="Arial" w:hAnsi="Arial" w:cs="Arial"/>
                <w:sz w:val="20"/>
                <w:szCs w:val="20"/>
              </w:rPr>
              <w:t>sage</w:t>
            </w:r>
          </w:p>
        </w:tc>
        <w:tc>
          <w:tcPr>
            <w:tcW w:w="5310" w:type="dxa"/>
            <w:gridSpan w:val="13"/>
            <w:shd w:val="clear" w:color="auto" w:fill="auto"/>
            <w:vAlign w:val="center"/>
          </w:tcPr>
          <w:p w14:paraId="6BD9D38D" w14:textId="19A6323E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Coating composition: </w:t>
            </w:r>
            <w:r>
              <w:rPr>
                <w:rFonts w:ascii="Arial" w:hAnsi="Arial" w:cs="Arial"/>
                <w:sz w:val="20"/>
                <w:szCs w:val="20"/>
              </w:rPr>
              <w:t>Volume and w</w:t>
            </w:r>
            <w:r w:rsidRPr="00826360">
              <w:rPr>
                <w:rFonts w:ascii="Arial" w:hAnsi="Arial" w:cs="Arial"/>
                <w:sz w:val="20"/>
                <w:szCs w:val="20"/>
              </w:rPr>
              <w:t>eight percent as applied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07468068" w14:textId="09EF08D3" w:rsidR="00B56DA0" w:rsidRPr="00826360" w:rsidRDefault="004B04CB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Density of Solvent Fraction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50CA6A58" w14:textId="6DC44A2E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Coating </w:t>
            </w:r>
            <w:r w:rsidR="00B71A57">
              <w:rPr>
                <w:rFonts w:ascii="Arial" w:hAnsi="Arial" w:cs="Arial"/>
                <w:sz w:val="20"/>
                <w:szCs w:val="20"/>
              </w:rPr>
              <w:t>D</w:t>
            </w:r>
            <w:r w:rsidRPr="00826360">
              <w:rPr>
                <w:rFonts w:ascii="Arial" w:hAnsi="Arial" w:cs="Arial"/>
                <w:sz w:val="20"/>
                <w:szCs w:val="20"/>
              </w:rPr>
              <w:t>ensity</w:t>
            </w:r>
          </w:p>
        </w:tc>
      </w:tr>
      <w:tr w:rsidR="00126D22" w14:paraId="3B85D43A" w14:textId="77777777" w:rsidTr="00976C94">
        <w:tc>
          <w:tcPr>
            <w:tcW w:w="2871" w:type="dxa"/>
            <w:gridSpan w:val="4"/>
            <w:vMerge/>
            <w:shd w:val="clear" w:color="auto" w:fill="auto"/>
            <w:vAlign w:val="center"/>
          </w:tcPr>
          <w:p w14:paraId="38539D10" w14:textId="77777777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vMerge/>
            <w:shd w:val="clear" w:color="auto" w:fill="auto"/>
            <w:vAlign w:val="center"/>
          </w:tcPr>
          <w:p w14:paraId="7ABD467A" w14:textId="77777777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A45A417" w14:textId="77777777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77EACFAD" w14:textId="5CBE09C6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Solids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2E0F7F" w14:textId="7A54053F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Solvents (VOCs)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30152120" w14:textId="23D23376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CB4E43D" w14:textId="21DB0113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Exempt Solvents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78BD3A31" w14:textId="77777777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2A4E8D9" w14:textId="5235E5C9" w:rsidR="00B56DA0" w:rsidRPr="00826360" w:rsidRDefault="00B56DA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F4" w14:paraId="3C456488" w14:textId="77777777" w:rsidTr="00976C94">
        <w:tc>
          <w:tcPr>
            <w:tcW w:w="2871" w:type="dxa"/>
            <w:gridSpan w:val="4"/>
            <w:vMerge/>
            <w:shd w:val="clear" w:color="auto" w:fill="auto"/>
            <w:vAlign w:val="center"/>
          </w:tcPr>
          <w:p w14:paraId="593A0554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67130CC" w14:textId="4371915C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93FB157" w14:textId="3653F6CC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Gal/Mo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8349FE" w14:textId="16C5AA98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Gal/Mo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4E1A0D3" w14:textId="184702AA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</w:t>
            </w:r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24E50C8" w14:textId="44569D76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BA8AFC" w14:textId="2D4C8A53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3BC4A20" w14:textId="58D75C52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D72CD2C" w14:textId="71A3D430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370EDBD" w14:textId="2515DE81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</w:t>
            </w:r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35F2EA" w14:textId="51EB8FF0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81BC59" w14:textId="4C96E553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/gal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2C6B61E" w14:textId="703C92F0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/gal</w:t>
            </w:r>
          </w:p>
        </w:tc>
      </w:tr>
      <w:bookmarkEnd w:id="0"/>
      <w:tr w:rsidR="00607FF4" w14:paraId="7D8149B8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332FA1DF" w14:textId="07101914" w:rsidR="00607FF4" w:rsidRPr="00826360" w:rsidRDefault="00607FF4" w:rsidP="00B56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561B94F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10EE89C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FE8B81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058815B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73A9DBF" w14:textId="24692260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C25F9C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62E13B3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1DAB87E" w14:textId="4EDC5823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91E4416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E484EC" w14:textId="445B2EC6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967BE7C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FCC590F" w14:textId="25DCF9CC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F4" w14:paraId="4B05190C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356C0E34" w14:textId="77777777" w:rsidR="00607FF4" w:rsidRPr="00826360" w:rsidRDefault="00607FF4" w:rsidP="00B56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D69A142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85C1594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B495DF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BB2EEC6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DE6744F" w14:textId="24CA9B42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08F4E9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6DF283A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BA84C03" w14:textId="48C8B546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C45D2AA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78DFDC" w14:textId="3A05D193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308A57D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2230F3C9" w14:textId="598B60AD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F4" w14:paraId="4CF59C25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73980766" w14:textId="77777777" w:rsidR="00607FF4" w:rsidRPr="00826360" w:rsidRDefault="00607FF4" w:rsidP="00B56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A60C92B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E124CDD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1B96BE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3C8DD28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072FCC5" w14:textId="311D801E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57F43F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655A15E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741F731" w14:textId="093EB941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83D76D5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B4F8A0" w14:textId="687E8191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4BB128F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1B30C90" w14:textId="57FD1FD5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F4" w14:paraId="34A2ED6A" w14:textId="77777777" w:rsidTr="00976C94">
        <w:trPr>
          <w:trHeight w:val="530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4F5F44E9" w14:textId="68562F71" w:rsidR="00607FF4" w:rsidRPr="00826360" w:rsidRDefault="00607FF4" w:rsidP="00B56DA0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coatings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4E38D8B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8B9BA60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2FED83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D21A825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B77F27" w14:textId="48E1E52C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95B65C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D3D3704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581D44A" w14:textId="448BAB73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44867D8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BA182B" w14:textId="7E1DB226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F45DE9D" w14:textId="77777777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E3DD1B5" w14:textId="74A1D3C3" w:rsidR="00607FF4" w:rsidRPr="00826360" w:rsidRDefault="00607FF4" w:rsidP="00B5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C8" w:rsidRPr="00826360" w14:paraId="26B24BC5" w14:textId="77777777" w:rsidTr="0096231E">
        <w:tc>
          <w:tcPr>
            <w:tcW w:w="4318" w:type="dxa"/>
            <w:gridSpan w:val="7"/>
            <w:shd w:val="clear" w:color="auto" w:fill="auto"/>
            <w:vAlign w:val="center"/>
          </w:tcPr>
          <w:p w14:paraId="433E23C2" w14:textId="76B1FD29" w:rsidR="00CE64C8" w:rsidRPr="000B1618" w:rsidRDefault="00CE64C8" w:rsidP="00CE64C8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628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4318" w:type="dxa"/>
            <w:gridSpan w:val="9"/>
            <w:shd w:val="clear" w:color="auto" w:fill="auto"/>
            <w:vAlign w:val="center"/>
          </w:tcPr>
          <w:p w14:paraId="41EEA976" w14:textId="2549FB84" w:rsidR="00CE64C8" w:rsidRPr="000B1618" w:rsidRDefault="00CE64C8" w:rsidP="00CE64C8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4318" w:type="dxa"/>
            <w:gridSpan w:val="8"/>
            <w:shd w:val="clear" w:color="auto" w:fill="auto"/>
            <w:vAlign w:val="center"/>
          </w:tcPr>
          <w:p w14:paraId="2E44F686" w14:textId="2242C6E7" w:rsidR="00CE64C8" w:rsidRPr="000B1618" w:rsidRDefault="00CE64C8" w:rsidP="00CE64C8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  <w:tr w:rsidR="00F653C9" w:rsidRPr="00826360" w14:paraId="53CB00A2" w14:textId="77777777" w:rsidTr="00F653C9">
        <w:tc>
          <w:tcPr>
            <w:tcW w:w="12954" w:type="dxa"/>
            <w:gridSpan w:val="24"/>
            <w:shd w:val="clear" w:color="auto" w:fill="D9D9D9" w:themeFill="background1" w:themeFillShade="D9"/>
            <w:vAlign w:val="center"/>
          </w:tcPr>
          <w:p w14:paraId="23677A49" w14:textId="0702112D" w:rsidR="00F653C9" w:rsidRPr="00F653C9" w:rsidRDefault="00F653C9" w:rsidP="00F653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3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Solvents</w:t>
            </w:r>
          </w:p>
        </w:tc>
      </w:tr>
      <w:tr w:rsidR="00FA5349" w:rsidRPr="00826360" w14:paraId="0E2B66FE" w14:textId="77777777" w:rsidTr="00E52465">
        <w:tc>
          <w:tcPr>
            <w:tcW w:w="12954" w:type="dxa"/>
            <w:gridSpan w:val="24"/>
            <w:shd w:val="clear" w:color="auto" w:fill="auto"/>
            <w:vAlign w:val="center"/>
          </w:tcPr>
          <w:p w14:paraId="5459A568" w14:textId="53E6B359" w:rsidR="00FA5349" w:rsidRDefault="00FA5349" w:rsidP="00FA5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in only the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items necessary for determination of compliance with emission standard(s)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following table (a</w:t>
            </w:r>
            <w:r w:rsidRPr="00826360">
              <w:rPr>
                <w:rFonts w:ascii="Arial" w:hAnsi="Arial" w:cs="Arial"/>
                <w:sz w:val="20"/>
                <w:szCs w:val="20"/>
              </w:rPr>
              <w:t>ttach additional tables as needed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26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4F5" w:rsidRPr="00826360" w14:paraId="1CE3BABC" w14:textId="77777777" w:rsidTr="005C0D3A">
        <w:tc>
          <w:tcPr>
            <w:tcW w:w="2871" w:type="dxa"/>
            <w:gridSpan w:val="4"/>
            <w:vMerge w:val="restart"/>
            <w:shd w:val="clear" w:color="auto" w:fill="auto"/>
            <w:vAlign w:val="center"/>
          </w:tcPr>
          <w:p w14:paraId="73E89FE3" w14:textId="6C920571" w:rsidR="00D334F5" w:rsidRPr="00826360" w:rsidRDefault="00D334F5" w:rsidP="005C0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hinning solvents used with the </w:t>
            </w:r>
            <w:r>
              <w:rPr>
                <w:rFonts w:ascii="Arial" w:hAnsi="Arial" w:cs="Arial"/>
                <w:sz w:val="20"/>
                <w:szCs w:val="20"/>
              </w:rPr>
              <w:t>coating</w:t>
            </w:r>
            <w:r w:rsidRPr="00826360">
              <w:rPr>
                <w:rFonts w:ascii="Arial" w:hAnsi="Arial" w:cs="Arial"/>
                <w:sz w:val="20"/>
                <w:szCs w:val="20"/>
              </w:rPr>
              <w:t>s identified above</w:t>
            </w:r>
          </w:p>
        </w:tc>
        <w:tc>
          <w:tcPr>
            <w:tcW w:w="1799" w:type="dxa"/>
            <w:gridSpan w:val="4"/>
            <w:vMerge w:val="restart"/>
            <w:shd w:val="clear" w:color="auto" w:fill="auto"/>
            <w:vAlign w:val="center"/>
          </w:tcPr>
          <w:p w14:paraId="3E4AA9FF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26360">
              <w:rPr>
                <w:rFonts w:ascii="Arial" w:hAnsi="Arial" w:cs="Arial"/>
                <w:sz w:val="20"/>
                <w:szCs w:val="20"/>
              </w:rPr>
              <w:t>sage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1687015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usage</w:t>
            </w:r>
          </w:p>
        </w:tc>
        <w:tc>
          <w:tcPr>
            <w:tcW w:w="5310" w:type="dxa"/>
            <w:gridSpan w:val="13"/>
            <w:shd w:val="clear" w:color="auto" w:fill="auto"/>
            <w:vAlign w:val="center"/>
          </w:tcPr>
          <w:p w14:paraId="2EA0A44E" w14:textId="6511FFE6" w:rsidR="00D334F5" w:rsidRPr="00826360" w:rsidRDefault="00D73B0A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Solvent</w:t>
            </w:r>
            <w:r w:rsidR="00D334F5" w:rsidRPr="00826360">
              <w:rPr>
                <w:rFonts w:ascii="Arial" w:hAnsi="Arial" w:cs="Arial"/>
                <w:sz w:val="20"/>
                <w:szCs w:val="20"/>
              </w:rPr>
              <w:t xml:space="preserve"> composition: </w:t>
            </w:r>
            <w:r w:rsidR="00D334F5">
              <w:rPr>
                <w:rFonts w:ascii="Arial" w:hAnsi="Arial" w:cs="Arial"/>
                <w:sz w:val="20"/>
                <w:szCs w:val="20"/>
              </w:rPr>
              <w:t>Volume and w</w:t>
            </w:r>
            <w:r w:rsidR="00D334F5" w:rsidRPr="00826360">
              <w:rPr>
                <w:rFonts w:ascii="Arial" w:hAnsi="Arial" w:cs="Arial"/>
                <w:sz w:val="20"/>
                <w:szCs w:val="20"/>
              </w:rPr>
              <w:t>eight percent as applied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63CC1389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Density of Solvent Fraction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27164863" w14:textId="13A2ADB3" w:rsidR="00D334F5" w:rsidRPr="00826360" w:rsidRDefault="00C67E7A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Solvent</w:t>
            </w:r>
            <w:r w:rsidR="00D33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A57">
              <w:rPr>
                <w:rFonts w:ascii="Arial" w:hAnsi="Arial" w:cs="Arial"/>
                <w:sz w:val="20"/>
                <w:szCs w:val="20"/>
              </w:rPr>
              <w:t>D</w:t>
            </w:r>
            <w:r w:rsidR="00D334F5" w:rsidRPr="00826360">
              <w:rPr>
                <w:rFonts w:ascii="Arial" w:hAnsi="Arial" w:cs="Arial"/>
                <w:sz w:val="20"/>
                <w:szCs w:val="20"/>
              </w:rPr>
              <w:t>ensity</w:t>
            </w:r>
          </w:p>
        </w:tc>
      </w:tr>
      <w:tr w:rsidR="00D334F5" w:rsidRPr="00826360" w14:paraId="3ED2B4DA" w14:textId="77777777" w:rsidTr="005C0D3A">
        <w:tc>
          <w:tcPr>
            <w:tcW w:w="2871" w:type="dxa"/>
            <w:gridSpan w:val="4"/>
            <w:vMerge/>
            <w:shd w:val="clear" w:color="auto" w:fill="auto"/>
            <w:vAlign w:val="center"/>
          </w:tcPr>
          <w:p w14:paraId="677F7DAF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vMerge/>
            <w:shd w:val="clear" w:color="auto" w:fill="auto"/>
            <w:vAlign w:val="center"/>
          </w:tcPr>
          <w:p w14:paraId="2105960A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E59D3F3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0724F4B6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Solids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CC9F18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Solvents (VOCs)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58001F4E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7BDC709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Exempt Solvents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6689539F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D59F32C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F5" w:rsidRPr="00826360" w14:paraId="02A05A82" w14:textId="77777777" w:rsidTr="005C0D3A">
        <w:tc>
          <w:tcPr>
            <w:tcW w:w="2871" w:type="dxa"/>
            <w:gridSpan w:val="4"/>
            <w:vMerge/>
            <w:shd w:val="clear" w:color="auto" w:fill="auto"/>
            <w:vAlign w:val="center"/>
          </w:tcPr>
          <w:p w14:paraId="3470EF2E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B948556" w14:textId="24CA0CA3" w:rsidR="00D334F5" w:rsidRPr="00826360" w:rsidRDefault="00386A9A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334F5">
              <w:rPr>
                <w:rFonts w:ascii="Arial" w:hAnsi="Arial" w:cs="Arial"/>
                <w:sz w:val="20"/>
                <w:szCs w:val="20"/>
              </w:rPr>
              <w:t>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334F5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3BCC14FA" w14:textId="023F7BCD" w:rsidR="00D334F5" w:rsidRPr="00826360" w:rsidRDefault="00386A9A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334F5">
              <w:rPr>
                <w:rFonts w:ascii="Arial" w:hAnsi="Arial" w:cs="Arial"/>
                <w:sz w:val="20"/>
                <w:szCs w:val="20"/>
              </w:rPr>
              <w:t>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334F5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1F4D817B" w14:textId="05559506" w:rsidR="00D334F5" w:rsidRPr="00826360" w:rsidRDefault="00386A9A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334F5">
              <w:rPr>
                <w:rFonts w:ascii="Arial" w:hAnsi="Arial" w:cs="Arial"/>
                <w:sz w:val="20"/>
                <w:szCs w:val="20"/>
              </w:rPr>
              <w:t>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334F5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B6D0A2C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</w:t>
            </w:r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12C268F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CFF712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6462D15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D3C334E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989056A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</w:t>
            </w:r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A17153" w14:textId="77777777" w:rsidR="00D334F5" w:rsidRPr="00826360" w:rsidRDefault="00D334F5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855160" w14:textId="7FC5BC44" w:rsidR="00D334F5" w:rsidRPr="00826360" w:rsidRDefault="00386A9A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334F5" w:rsidRPr="00826360">
              <w:rPr>
                <w:rFonts w:ascii="Arial" w:hAnsi="Arial" w:cs="Arial"/>
                <w:sz w:val="20"/>
                <w:szCs w:val="20"/>
              </w:rPr>
              <w:t>bs</w:t>
            </w:r>
            <w:proofErr w:type="spellEnd"/>
            <w:r w:rsidR="00D334F5" w:rsidRPr="00826360">
              <w:rPr>
                <w:rFonts w:ascii="Arial" w:hAnsi="Arial" w:cs="Arial"/>
                <w:sz w:val="20"/>
                <w:szCs w:val="20"/>
              </w:rPr>
              <w:t>/gal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98F89A5" w14:textId="75DFA0FE" w:rsidR="00D334F5" w:rsidRPr="00826360" w:rsidRDefault="00386A9A" w:rsidP="005C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334F5" w:rsidRPr="00826360">
              <w:rPr>
                <w:rFonts w:ascii="Arial" w:hAnsi="Arial" w:cs="Arial"/>
                <w:sz w:val="20"/>
                <w:szCs w:val="20"/>
              </w:rPr>
              <w:t>bs</w:t>
            </w:r>
            <w:proofErr w:type="spellEnd"/>
            <w:r w:rsidR="00D334F5" w:rsidRPr="00826360">
              <w:rPr>
                <w:rFonts w:ascii="Arial" w:hAnsi="Arial" w:cs="Arial"/>
                <w:sz w:val="20"/>
                <w:szCs w:val="20"/>
              </w:rPr>
              <w:t>/gal</w:t>
            </w:r>
          </w:p>
        </w:tc>
      </w:tr>
      <w:tr w:rsidR="00D334F5" w:rsidRPr="00826360" w14:paraId="2BEED07A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12727AD5" w14:textId="77777777" w:rsidR="00D334F5" w:rsidRPr="008C4359" w:rsidRDefault="00D334F5" w:rsidP="008C43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CDEF666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09F89AA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70F3BC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F4336E2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09D4FCD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0B1AD3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B110911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79580C2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D795311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47CAF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9E00051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1790CD9" w14:textId="77777777" w:rsidR="00D334F5" w:rsidRPr="00826360" w:rsidRDefault="00D334F5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0D69E47A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2A55B4F5" w14:textId="3497F100" w:rsidR="008C4359" w:rsidRPr="008C4359" w:rsidRDefault="008C4359" w:rsidP="008C43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50BE4A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44FF01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B9EA1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C56180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DE4635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C3CD2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BA3502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345C38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66BCF9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07A5C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D6EA51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8C15F1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26A73DDC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33078A87" w14:textId="46F009D9" w:rsidR="008C4359" w:rsidRPr="008C4359" w:rsidRDefault="008C4359" w:rsidP="008C43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35A1A5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2B11F0B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00E5FB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D8380C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8EF839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9928E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9C2097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3F2103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865F7A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DADFC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9C7461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CD8725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1D3D4E3F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28BEFEA4" w14:textId="28ACC375" w:rsidR="008C4359" w:rsidRPr="008C4359" w:rsidRDefault="008C4359" w:rsidP="008C43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23BA76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0592F63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FD3C6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B02344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E9B3B0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33D208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30D64F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3E7D67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01C431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45ABD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6DED1B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D21300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47125D95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53EF9376" w14:textId="693E174D" w:rsidR="008C4359" w:rsidRPr="008C4359" w:rsidRDefault="008C4359" w:rsidP="008C43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8F90822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4B9DA4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F73B5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FAC744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5F6F6A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6068F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3A7838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C6E9E6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AC08C2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CD4B7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9D5273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14F378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35615653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6810D0F6" w14:textId="2410778F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82D6E3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31EB2A8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CC178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1AF414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B68133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B5F75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9DE1CE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9074CB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815F16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DBB53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3C4F2C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5A27B4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1E62B976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723972B6" w14:textId="26C76A70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0F291A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14CB6082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4219B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7E16E0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E47CA2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2232E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20866F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7630CC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DED7892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3749C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617831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F0BAFC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58A07FC9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4C71B3BE" w14:textId="4B4B1B16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1094BA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1CA71D88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24AD2B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4141E6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2DEBF0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52CA6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12AC17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04D682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4A132D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27AB42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7E1DE5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F1A8D0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754DFA31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19210B31" w14:textId="1B5AF103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B7061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3F711EB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3DFB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C9B5BA2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F17270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3FF9FA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F65B08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B321A8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C30DE6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D0C6B8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9646E9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CF45AD8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1E66A6DB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02E1B679" w14:textId="52E3F0B0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21EAF8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383FE99D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F1FB6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C45C628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BCFA10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627C9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85272EA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E0F4E7A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C42857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08378B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947CA9A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234607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2ACE31C8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631BD44E" w14:textId="0D95716C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DACAFBE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4DEEC1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13B63A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A428551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50161C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0FB6BF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2E2BFD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FE657B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2C02C06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65CE8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9B0DD8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13008C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60EBDD45" w14:textId="77777777" w:rsidTr="00976C94">
        <w:trPr>
          <w:trHeight w:val="485"/>
        </w:trPr>
        <w:tc>
          <w:tcPr>
            <w:tcW w:w="2871" w:type="dxa"/>
            <w:gridSpan w:val="4"/>
            <w:shd w:val="clear" w:color="auto" w:fill="auto"/>
            <w:vAlign w:val="center"/>
          </w:tcPr>
          <w:p w14:paraId="43589DEC" w14:textId="392CFBC6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9AF4B07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14DE171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27EAFA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16E3FB4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D8EAFC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FA923B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8C89D9B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352F150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0007823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0D83AC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A8136B9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A1D4BA5" w14:textId="77777777" w:rsidR="008C4359" w:rsidRPr="00826360" w:rsidRDefault="008C4359" w:rsidP="008C4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359" w:rsidRPr="00826360" w14:paraId="1537CC8C" w14:textId="77777777" w:rsidTr="005C0D3A">
        <w:trPr>
          <w:trHeight w:val="530"/>
        </w:trPr>
        <w:tc>
          <w:tcPr>
            <w:tcW w:w="3925" w:type="dxa"/>
            <w:gridSpan w:val="6"/>
            <w:shd w:val="clear" w:color="auto" w:fill="auto"/>
            <w:vAlign w:val="center"/>
          </w:tcPr>
          <w:p w14:paraId="3770B0EE" w14:textId="77777777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7C6628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4075" w:type="dxa"/>
            <w:gridSpan w:val="9"/>
            <w:shd w:val="clear" w:color="auto" w:fill="auto"/>
            <w:vAlign w:val="center"/>
          </w:tcPr>
          <w:p w14:paraId="79406BFB" w14:textId="77777777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4954" w:type="dxa"/>
            <w:gridSpan w:val="9"/>
            <w:shd w:val="clear" w:color="auto" w:fill="auto"/>
            <w:vAlign w:val="center"/>
          </w:tcPr>
          <w:p w14:paraId="377B6E00" w14:textId="77777777" w:rsidR="008C4359" w:rsidRPr="00826360" w:rsidRDefault="008C4359" w:rsidP="008C4359">
            <w:pPr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AE538CE" w14:textId="77777777" w:rsidR="00E379FF" w:rsidRPr="00E84493" w:rsidRDefault="00E379FF">
      <w:pPr>
        <w:rPr>
          <w:rFonts w:ascii="Arial" w:hAnsi="Arial" w:cs="Arial"/>
          <w:sz w:val="2"/>
          <w:szCs w:val="2"/>
        </w:rPr>
      </w:pPr>
      <w:bookmarkStart w:id="1" w:name="_GoBack"/>
      <w:bookmarkEnd w:id="1"/>
    </w:p>
    <w:sectPr w:rsidR="00E379FF" w:rsidRPr="00E84493" w:rsidSect="00962ED7">
      <w:headerReference w:type="default" r:id="rId10"/>
      <w:footerReference w:type="default" r:id="rId11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E77C" w14:textId="77777777" w:rsidR="00F90398" w:rsidRDefault="00F90398" w:rsidP="00712B59">
      <w:r>
        <w:separator/>
      </w:r>
    </w:p>
  </w:endnote>
  <w:endnote w:type="continuationSeparator" w:id="0">
    <w:p w14:paraId="7D31C7A4" w14:textId="77777777" w:rsidR="00F90398" w:rsidRDefault="00F90398" w:rsidP="0071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050" w:type="dxa"/>
      <w:tblLook w:val="04A0" w:firstRow="1" w:lastRow="0" w:firstColumn="1" w:lastColumn="0" w:noHBand="0" w:noVBand="1"/>
    </w:tblPr>
    <w:tblGrid>
      <w:gridCol w:w="3432"/>
      <w:gridCol w:w="6643"/>
      <w:gridCol w:w="2975"/>
    </w:tblGrid>
    <w:tr w:rsidR="00967C4B" w:rsidRPr="008179E1" w14:paraId="64D2330B" w14:textId="77777777" w:rsidTr="009E6E1F">
      <w:tc>
        <w:tcPr>
          <w:tcW w:w="3432" w:type="dxa"/>
          <w:shd w:val="clear" w:color="auto" w:fill="auto"/>
          <w:vAlign w:val="bottom"/>
        </w:tcPr>
        <w:p w14:paraId="7967825F" w14:textId="77777777" w:rsidR="00967C4B" w:rsidRPr="001B1DF0" w:rsidRDefault="00967C4B" w:rsidP="00967C4B">
          <w:pPr>
            <w:tabs>
              <w:tab w:val="center" w:pos="4680"/>
              <w:tab w:val="right" w:pos="9360"/>
            </w:tabs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6643" w:type="dxa"/>
          <w:shd w:val="clear" w:color="auto" w:fill="auto"/>
          <w:vAlign w:val="bottom"/>
        </w:tcPr>
        <w:p w14:paraId="1301608A" w14:textId="023595F9" w:rsidR="00967C4B" w:rsidRPr="008106BE" w:rsidRDefault="00967C4B" w:rsidP="00967C4B">
          <w:pPr>
            <w:tabs>
              <w:tab w:val="center" w:pos="4680"/>
              <w:tab w:val="right" w:pos="9360"/>
            </w:tabs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</w:p>
      </w:tc>
      <w:tc>
        <w:tcPr>
          <w:tcW w:w="2975" w:type="dxa"/>
          <w:shd w:val="clear" w:color="auto" w:fill="auto"/>
        </w:tcPr>
        <w:p w14:paraId="36E14282" w14:textId="77777777" w:rsidR="00967C4B" w:rsidRPr="008106BE" w:rsidRDefault="00967C4B" w:rsidP="00967C4B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</w:p>
        <w:p w14:paraId="7AC14DCA" w14:textId="4B51BBDC" w:rsidR="00967C4B" w:rsidRPr="008106BE" w:rsidRDefault="00967C4B" w:rsidP="00967C4B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</w:t>
          </w:r>
          <w:r w:rsidR="00EE2AD2">
            <w:rPr>
              <w:rFonts w:ascii="Arial" w:eastAsia="Times New Roman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72CC9D9" w14:textId="29B471D3" w:rsidR="00712B59" w:rsidRDefault="00712B59" w:rsidP="00C6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3718" w14:textId="77777777" w:rsidR="00F90398" w:rsidRDefault="00F90398" w:rsidP="00712B59">
      <w:r>
        <w:separator/>
      </w:r>
    </w:p>
  </w:footnote>
  <w:footnote w:type="continuationSeparator" w:id="0">
    <w:p w14:paraId="31F335CB" w14:textId="77777777" w:rsidR="00F90398" w:rsidRDefault="00F90398" w:rsidP="0071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0069" w14:textId="4501730B" w:rsidR="00712B59" w:rsidRPr="00DD29AD" w:rsidRDefault="00CB338C" w:rsidP="00712B59">
    <w:pPr>
      <w:pStyle w:val="Header"/>
      <w:rPr>
        <w:rFonts w:ascii="Arial" w:eastAsia="Times New Roman" w:hAnsi="Arial" w:cs="Arial"/>
        <w:b/>
        <w:bCs/>
        <w:spacing w:val="-6"/>
      </w:rPr>
    </w:pPr>
    <w:r w:rsidRPr="001F5835">
      <w:rPr>
        <w:rFonts w:ascii="Arial" w:eastAsia="Times New Roman" w:hAnsi="Arial" w:cs="Arial"/>
        <w:b/>
        <w:noProof/>
        <w:spacing w:val="-6"/>
      </w:rPr>
      <w:drawing>
        <wp:anchor distT="0" distB="0" distL="114300" distR="114300" simplePos="0" relativeHeight="251661312" behindDoc="1" locked="0" layoutInCell="1" allowOverlap="1" wp14:anchorId="01DE57EB" wp14:editId="1C58AD3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9" w:rsidRPr="00DD29AD">
      <w:rPr>
        <w:rFonts w:ascii="Arial" w:eastAsia="Times New Roman" w:hAnsi="Arial" w:cs="Arial"/>
        <w:b/>
        <w:bCs/>
        <w:spacing w:val="-6"/>
      </w:rPr>
      <w:t>Knox County Department of Air Quality Management</w:t>
    </w:r>
  </w:p>
  <w:p w14:paraId="40AA73BE" w14:textId="6749ECB2" w:rsidR="00712B59" w:rsidRPr="00DD29AD" w:rsidRDefault="00712B59" w:rsidP="00712B59">
    <w:pPr>
      <w:tabs>
        <w:tab w:val="right" w:pos="6695"/>
      </w:tabs>
      <w:rPr>
        <w:rFonts w:ascii="Arial" w:hAnsi="Arial" w:cs="Arial"/>
        <w:spacing w:val="-6"/>
      </w:rPr>
    </w:pPr>
    <w:r w:rsidRPr="00DD29AD">
      <w:rPr>
        <w:rFonts w:ascii="Arial" w:hAnsi="Arial" w:cs="Arial"/>
        <w:spacing w:val="-6"/>
      </w:rPr>
      <w:t>Title V</w:t>
    </w:r>
    <w:r w:rsidR="00DD29AD">
      <w:rPr>
        <w:rFonts w:ascii="Arial" w:hAnsi="Arial" w:cs="Arial"/>
        <w:spacing w:val="-6"/>
      </w:rPr>
      <w:t xml:space="preserve"> Permit Application</w:t>
    </w:r>
    <w:r w:rsidRPr="00DD29AD">
      <w:rPr>
        <w:rFonts w:ascii="Arial" w:hAnsi="Arial" w:cs="Arial"/>
        <w:spacing w:val="-6"/>
      </w:rPr>
      <w:t xml:space="preserve">                                                   </w:t>
    </w:r>
    <w:r w:rsidRPr="00DD29AD">
      <w:rPr>
        <w:rFonts w:ascii="Arial" w:hAnsi="Arial" w:cs="Arial"/>
        <w:spacing w:val="-6"/>
      </w:rPr>
      <w:tab/>
    </w:r>
  </w:p>
  <w:p w14:paraId="66271152" w14:textId="31E17592" w:rsidR="00712B59" w:rsidRPr="00DD29AD" w:rsidRDefault="00712B59" w:rsidP="00712B59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DD29AD">
      <w:rPr>
        <w:rFonts w:ascii="Arial" w:hAnsi="Arial" w:cs="Arial"/>
        <w:spacing w:val="-6"/>
      </w:rPr>
      <w:t>APCV</w:t>
    </w:r>
    <w:r w:rsidR="00DD29AD">
      <w:rPr>
        <w:rFonts w:ascii="Arial" w:hAnsi="Arial" w:cs="Arial"/>
        <w:spacing w:val="-6"/>
      </w:rPr>
      <w:t>-</w:t>
    </w:r>
    <w:r w:rsidRPr="00DD29AD">
      <w:rPr>
        <w:rFonts w:ascii="Arial" w:hAnsi="Arial" w:cs="Arial"/>
        <w:spacing w:val="-6"/>
      </w:rPr>
      <w:t>0</w:t>
    </w:r>
    <w:r w:rsidR="00BE3FED">
      <w:rPr>
        <w:rFonts w:ascii="Arial" w:hAnsi="Arial" w:cs="Arial"/>
        <w:spacing w:val="-6"/>
      </w:rPr>
      <w:t>9</w:t>
    </w:r>
    <w:r w:rsidRPr="00DD29AD">
      <w:rPr>
        <w:rFonts w:ascii="Arial" w:hAnsi="Arial" w:cs="Arial"/>
        <w:spacing w:val="-6"/>
      </w:rPr>
      <w:t xml:space="preserve"> </w:t>
    </w:r>
    <w:r w:rsidR="00DD29AD">
      <w:rPr>
        <w:rFonts w:ascii="Arial" w:hAnsi="Arial" w:cs="Arial"/>
        <w:spacing w:val="-6"/>
      </w:rPr>
      <w:t>Form</w:t>
    </w:r>
    <w:r w:rsidR="00823702">
      <w:rPr>
        <w:rFonts w:ascii="Arial" w:hAnsi="Arial" w:cs="Arial"/>
        <w:spacing w:val="-6"/>
      </w:rPr>
      <w:t>:</w:t>
    </w:r>
    <w:r w:rsidRPr="00DD29AD">
      <w:rPr>
        <w:rFonts w:ascii="Arial" w:hAnsi="Arial" w:cs="Arial"/>
        <w:spacing w:val="-6"/>
      </w:rPr>
      <w:t xml:space="preserve"> P</w:t>
    </w:r>
    <w:r w:rsidR="00F070FA">
      <w:rPr>
        <w:rFonts w:ascii="Arial" w:hAnsi="Arial" w:cs="Arial"/>
        <w:spacing w:val="-6"/>
      </w:rPr>
      <w:t>ainting</w:t>
    </w:r>
    <w:r w:rsidRPr="00DD29AD">
      <w:rPr>
        <w:rFonts w:ascii="Arial" w:hAnsi="Arial" w:cs="Arial"/>
        <w:spacing w:val="-6"/>
      </w:rPr>
      <w:t xml:space="preserve"> </w:t>
    </w:r>
    <w:r w:rsidR="00F070FA">
      <w:rPr>
        <w:rFonts w:ascii="Arial" w:hAnsi="Arial" w:cs="Arial"/>
        <w:spacing w:val="-6"/>
      </w:rPr>
      <w:t xml:space="preserve">and Coating </w:t>
    </w:r>
    <w:r w:rsidRPr="00DD29AD">
      <w:rPr>
        <w:rFonts w:ascii="Arial" w:hAnsi="Arial" w:cs="Arial"/>
        <w:spacing w:val="-6"/>
      </w:rPr>
      <w:t>Operations</w:t>
    </w:r>
  </w:p>
  <w:p w14:paraId="22FDB130" w14:textId="1043B986" w:rsidR="00712B59" w:rsidRDefault="00712B59" w:rsidP="00712B59">
    <w:pPr>
      <w:pStyle w:val="Header"/>
      <w:rPr>
        <w:rFonts w:ascii="Arial" w:hAnsi="Arial" w:cs="Arial"/>
        <w:bCs/>
        <w:spacing w:val="-6"/>
      </w:rPr>
    </w:pPr>
    <w:r w:rsidRPr="00DD29AD">
      <w:rPr>
        <w:rFonts w:ascii="Arial" w:hAnsi="Arial" w:cs="Arial"/>
        <w:bCs/>
        <w:spacing w:val="-6"/>
      </w:rPr>
      <w:t>(Please Type or Print)</w:t>
    </w:r>
  </w:p>
  <w:p w14:paraId="11311390" w14:textId="77777777" w:rsidR="00431370" w:rsidRPr="00FD097F" w:rsidRDefault="00431370" w:rsidP="00712B5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303"/>
    <w:multiLevelType w:val="hybridMultilevel"/>
    <w:tmpl w:val="C832D348"/>
    <w:lvl w:ilvl="0" w:tplc="E6004CA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E3B"/>
    <w:multiLevelType w:val="hybridMultilevel"/>
    <w:tmpl w:val="5BE24B34"/>
    <w:lvl w:ilvl="0" w:tplc="5DC02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6418"/>
    <w:multiLevelType w:val="hybridMultilevel"/>
    <w:tmpl w:val="2BA47E1A"/>
    <w:lvl w:ilvl="0" w:tplc="FE6ACE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C2369"/>
    <w:multiLevelType w:val="hybridMultilevel"/>
    <w:tmpl w:val="3718EC28"/>
    <w:lvl w:ilvl="0" w:tplc="65E6A97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1F49"/>
    <w:multiLevelType w:val="hybridMultilevel"/>
    <w:tmpl w:val="D0F83A94"/>
    <w:lvl w:ilvl="0" w:tplc="8F3A0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77126"/>
    <w:multiLevelType w:val="hybridMultilevel"/>
    <w:tmpl w:val="FA66AAC0"/>
    <w:lvl w:ilvl="0" w:tplc="9E2A2F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0D16"/>
    <w:multiLevelType w:val="hybridMultilevel"/>
    <w:tmpl w:val="781AF04C"/>
    <w:lvl w:ilvl="0" w:tplc="D3F2A5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59"/>
    <w:rsid w:val="0002246A"/>
    <w:rsid w:val="00025C0A"/>
    <w:rsid w:val="00074D53"/>
    <w:rsid w:val="00090030"/>
    <w:rsid w:val="000955D2"/>
    <w:rsid w:val="000B1618"/>
    <w:rsid w:val="000D1DA6"/>
    <w:rsid w:val="000E5EE4"/>
    <w:rsid w:val="00126D22"/>
    <w:rsid w:val="0013014A"/>
    <w:rsid w:val="00136C7A"/>
    <w:rsid w:val="001F52D7"/>
    <w:rsid w:val="00237B2D"/>
    <w:rsid w:val="00272106"/>
    <w:rsid w:val="0027714F"/>
    <w:rsid w:val="002B2579"/>
    <w:rsid w:val="003163B5"/>
    <w:rsid w:val="0032217E"/>
    <w:rsid w:val="003851FC"/>
    <w:rsid w:val="00386A9A"/>
    <w:rsid w:val="003C45BD"/>
    <w:rsid w:val="003E5946"/>
    <w:rsid w:val="00401843"/>
    <w:rsid w:val="004121AA"/>
    <w:rsid w:val="00423E8C"/>
    <w:rsid w:val="00431370"/>
    <w:rsid w:val="00455F31"/>
    <w:rsid w:val="00460312"/>
    <w:rsid w:val="00464B44"/>
    <w:rsid w:val="00470BCC"/>
    <w:rsid w:val="00475B77"/>
    <w:rsid w:val="004A3B34"/>
    <w:rsid w:val="004B04CB"/>
    <w:rsid w:val="004C65B7"/>
    <w:rsid w:val="004E1AD0"/>
    <w:rsid w:val="00502B11"/>
    <w:rsid w:val="00514450"/>
    <w:rsid w:val="00523594"/>
    <w:rsid w:val="00533CCB"/>
    <w:rsid w:val="005413E3"/>
    <w:rsid w:val="0054441E"/>
    <w:rsid w:val="00553AE0"/>
    <w:rsid w:val="00560E41"/>
    <w:rsid w:val="0058371F"/>
    <w:rsid w:val="00583AE6"/>
    <w:rsid w:val="005B6054"/>
    <w:rsid w:val="005C5EB6"/>
    <w:rsid w:val="00607FF4"/>
    <w:rsid w:val="006320BA"/>
    <w:rsid w:val="00643557"/>
    <w:rsid w:val="0066225F"/>
    <w:rsid w:val="006B2EC9"/>
    <w:rsid w:val="006C733C"/>
    <w:rsid w:val="00712B59"/>
    <w:rsid w:val="00717F76"/>
    <w:rsid w:val="0073172F"/>
    <w:rsid w:val="00744727"/>
    <w:rsid w:val="00744BF9"/>
    <w:rsid w:val="0076209B"/>
    <w:rsid w:val="007C6628"/>
    <w:rsid w:val="007D7916"/>
    <w:rsid w:val="007E1214"/>
    <w:rsid w:val="00823702"/>
    <w:rsid w:val="00826360"/>
    <w:rsid w:val="00840ADD"/>
    <w:rsid w:val="00850D14"/>
    <w:rsid w:val="00871ADA"/>
    <w:rsid w:val="00890E92"/>
    <w:rsid w:val="008C4359"/>
    <w:rsid w:val="008E04EE"/>
    <w:rsid w:val="008F5300"/>
    <w:rsid w:val="00903AD9"/>
    <w:rsid w:val="00922BCF"/>
    <w:rsid w:val="00923799"/>
    <w:rsid w:val="00943213"/>
    <w:rsid w:val="00962ED7"/>
    <w:rsid w:val="00964B9C"/>
    <w:rsid w:val="00967C4B"/>
    <w:rsid w:val="009728A2"/>
    <w:rsid w:val="00976C94"/>
    <w:rsid w:val="009802B6"/>
    <w:rsid w:val="009E6E1F"/>
    <w:rsid w:val="00AA7BFF"/>
    <w:rsid w:val="00AC0CBA"/>
    <w:rsid w:val="00B40D69"/>
    <w:rsid w:val="00B42CD8"/>
    <w:rsid w:val="00B56DA0"/>
    <w:rsid w:val="00B62092"/>
    <w:rsid w:val="00B71A57"/>
    <w:rsid w:val="00B85CAD"/>
    <w:rsid w:val="00BE3FED"/>
    <w:rsid w:val="00C26979"/>
    <w:rsid w:val="00C52F5F"/>
    <w:rsid w:val="00C54B23"/>
    <w:rsid w:val="00C62A98"/>
    <w:rsid w:val="00C67E7A"/>
    <w:rsid w:val="00C8074C"/>
    <w:rsid w:val="00C9197B"/>
    <w:rsid w:val="00CB338C"/>
    <w:rsid w:val="00CE16B6"/>
    <w:rsid w:val="00CE64C8"/>
    <w:rsid w:val="00CF6DF2"/>
    <w:rsid w:val="00D30809"/>
    <w:rsid w:val="00D334F5"/>
    <w:rsid w:val="00D454A4"/>
    <w:rsid w:val="00D73B0A"/>
    <w:rsid w:val="00DD29AD"/>
    <w:rsid w:val="00DE6A4C"/>
    <w:rsid w:val="00DF4841"/>
    <w:rsid w:val="00DF4AC6"/>
    <w:rsid w:val="00E1281B"/>
    <w:rsid w:val="00E14A5A"/>
    <w:rsid w:val="00E200AA"/>
    <w:rsid w:val="00E34247"/>
    <w:rsid w:val="00E379FF"/>
    <w:rsid w:val="00E61A9A"/>
    <w:rsid w:val="00E727B7"/>
    <w:rsid w:val="00E84493"/>
    <w:rsid w:val="00E85629"/>
    <w:rsid w:val="00EA0C24"/>
    <w:rsid w:val="00EB0F39"/>
    <w:rsid w:val="00ED275B"/>
    <w:rsid w:val="00ED49DF"/>
    <w:rsid w:val="00ED49EF"/>
    <w:rsid w:val="00EE2AD2"/>
    <w:rsid w:val="00F070FA"/>
    <w:rsid w:val="00F27EA9"/>
    <w:rsid w:val="00F45D31"/>
    <w:rsid w:val="00F653C9"/>
    <w:rsid w:val="00F90398"/>
    <w:rsid w:val="00FA5349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7149"/>
  <w15:chartTrackingRefBased/>
  <w15:docId w15:val="{36CAB69A-7610-4D49-A4A4-0134B26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9"/>
  </w:style>
  <w:style w:type="paragraph" w:styleId="Footer">
    <w:name w:val="footer"/>
    <w:basedOn w:val="Normal"/>
    <w:link w:val="FooterChar"/>
    <w:uiPriority w:val="99"/>
    <w:unhideWhenUsed/>
    <w:rsid w:val="0071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9"/>
  </w:style>
  <w:style w:type="character" w:styleId="PageNumber">
    <w:name w:val="page number"/>
    <w:basedOn w:val="DefaultParagraphFont"/>
    <w:uiPriority w:val="99"/>
    <w:semiHidden/>
    <w:unhideWhenUsed/>
    <w:rsid w:val="00712B59"/>
  </w:style>
  <w:style w:type="table" w:styleId="TableGrid">
    <w:name w:val="Table Grid"/>
    <w:basedOn w:val="TableNormal"/>
    <w:uiPriority w:val="39"/>
    <w:rsid w:val="00E3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52C77-F3D2-4527-85C7-A5A40828A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61AF7-D1F6-47D5-9482-74ACFDAE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379AF-EF7C-445F-983C-B2AEE3712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Webster</dc:creator>
  <cp:keywords/>
  <dc:description/>
  <cp:lastModifiedBy>Brian Rivera</cp:lastModifiedBy>
  <cp:revision>58</cp:revision>
  <dcterms:created xsi:type="dcterms:W3CDTF">2020-04-29T17:30:00Z</dcterms:created>
  <dcterms:modified xsi:type="dcterms:W3CDTF">2020-05-05T19:40:00Z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